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1C" w:rsidRDefault="00924D1C" w:rsidP="00924D1C">
      <w:pPr>
        <w:pStyle w:val="ConsPlusNormal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2</w:t>
      </w:r>
    </w:p>
    <w:p w:rsidR="00924D1C" w:rsidRDefault="00924D1C" w:rsidP="00924D1C">
      <w:pPr>
        <w:pStyle w:val="ConsPlusNormal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заявке</w:t>
      </w:r>
    </w:p>
    <w:p w:rsidR="00924D1C" w:rsidRDefault="00924D1C" w:rsidP="00924D1C">
      <w:pPr>
        <w:pStyle w:val="ConsPlusNormal"/>
        <w:ind w:firstLine="540"/>
        <w:jc w:val="both"/>
        <w:rPr>
          <w:rFonts w:eastAsia="Calibri"/>
          <w:sz w:val="28"/>
          <w:szCs w:val="28"/>
        </w:rPr>
      </w:pPr>
    </w:p>
    <w:p w:rsidR="00924D1C" w:rsidRDefault="00924D1C" w:rsidP="00924D1C">
      <w:pPr>
        <w:pStyle w:val="ConsPlusNormal"/>
        <w:ind w:firstLine="540"/>
        <w:jc w:val="both"/>
        <w:rPr>
          <w:rFonts w:eastAsia="Calibri"/>
          <w:sz w:val="28"/>
          <w:szCs w:val="28"/>
        </w:rPr>
      </w:pPr>
    </w:p>
    <w:p w:rsidR="00924D1C" w:rsidRPr="001D2376" w:rsidRDefault="00924D1C" w:rsidP="00924D1C">
      <w:pPr>
        <w:pStyle w:val="ConsPlusNormal"/>
        <w:ind w:firstLine="540"/>
        <w:jc w:val="center"/>
        <w:rPr>
          <w:rFonts w:eastAsia="Calibri"/>
          <w:sz w:val="28"/>
          <w:szCs w:val="28"/>
        </w:rPr>
      </w:pPr>
      <w:r w:rsidRPr="001D2376">
        <w:rPr>
          <w:rFonts w:eastAsia="Calibri"/>
          <w:sz w:val="28"/>
          <w:szCs w:val="28"/>
        </w:rPr>
        <w:t>СПРАВКА</w:t>
      </w:r>
    </w:p>
    <w:p w:rsidR="00924D1C" w:rsidRPr="001D2376" w:rsidRDefault="00924D1C" w:rsidP="00924D1C">
      <w:pPr>
        <w:pStyle w:val="ConsPlusNormal"/>
        <w:ind w:firstLine="540"/>
        <w:jc w:val="center"/>
        <w:rPr>
          <w:rFonts w:eastAsia="Calibri"/>
          <w:sz w:val="28"/>
          <w:szCs w:val="28"/>
        </w:rPr>
      </w:pPr>
    </w:p>
    <w:p w:rsidR="00924D1C" w:rsidRPr="001D2376" w:rsidRDefault="00924D1C" w:rsidP="00924D1C">
      <w:pPr>
        <w:pStyle w:val="ConsPlusNormal"/>
        <w:ind w:firstLine="540"/>
        <w:jc w:val="both"/>
        <w:rPr>
          <w:sz w:val="28"/>
          <w:szCs w:val="28"/>
        </w:rPr>
      </w:pPr>
      <w:r w:rsidRPr="001D2376">
        <w:rPr>
          <w:sz w:val="28"/>
          <w:szCs w:val="28"/>
        </w:rPr>
        <w:t>Настоящим подтверждаю, что ________</w:t>
      </w:r>
      <w:r>
        <w:rPr>
          <w:sz w:val="28"/>
          <w:szCs w:val="28"/>
        </w:rPr>
        <w:t>__________________________</w:t>
      </w:r>
      <w:proofErr w:type="gramStart"/>
      <w:r w:rsidRPr="001D2376">
        <w:rPr>
          <w:sz w:val="28"/>
          <w:szCs w:val="28"/>
        </w:rPr>
        <w:t xml:space="preserve"> :</w:t>
      </w:r>
      <w:proofErr w:type="gramEnd"/>
    </w:p>
    <w:p w:rsidR="00924D1C" w:rsidRPr="001D2376" w:rsidRDefault="00924D1C" w:rsidP="00924D1C">
      <w:pPr>
        <w:pStyle w:val="ConsPlusNormal"/>
        <w:ind w:firstLine="540"/>
        <w:jc w:val="both"/>
        <w:rPr>
          <w:szCs w:val="24"/>
        </w:rPr>
      </w:pPr>
      <w:r w:rsidRPr="001D2376">
        <w:rPr>
          <w:i/>
          <w:iCs/>
          <w:sz w:val="28"/>
          <w:szCs w:val="28"/>
        </w:rPr>
        <w:t xml:space="preserve">                                                    </w:t>
      </w:r>
      <w:r>
        <w:rPr>
          <w:i/>
          <w:iCs/>
          <w:sz w:val="28"/>
          <w:szCs w:val="28"/>
        </w:rPr>
        <w:t xml:space="preserve">                </w:t>
      </w:r>
      <w:r w:rsidRPr="001D2376">
        <w:rPr>
          <w:i/>
          <w:iCs/>
          <w:sz w:val="28"/>
          <w:szCs w:val="28"/>
        </w:rPr>
        <w:t xml:space="preserve"> </w:t>
      </w:r>
      <w:r>
        <w:rPr>
          <w:i/>
          <w:iCs/>
          <w:szCs w:val="24"/>
        </w:rPr>
        <w:t xml:space="preserve">наименование </w:t>
      </w:r>
      <w:r w:rsidRPr="001D2376">
        <w:rPr>
          <w:i/>
          <w:iCs/>
          <w:szCs w:val="24"/>
        </w:rPr>
        <w:t xml:space="preserve">НКО </w:t>
      </w:r>
    </w:p>
    <w:p w:rsidR="00924D1C" w:rsidRPr="001D2376" w:rsidRDefault="00924D1C" w:rsidP="00924D1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не является иностранным юридическим лицом</w:t>
      </w:r>
      <w:r w:rsidRPr="00681274">
        <w:rPr>
          <w:rFonts w:eastAsiaTheme="minorHAnsi"/>
          <w:sz w:val="28"/>
          <w:szCs w:val="28"/>
        </w:rPr>
        <w:t xml:space="preserve">, в том </w:t>
      </w:r>
      <w:r>
        <w:rPr>
          <w:rFonts w:eastAsiaTheme="minorHAnsi"/>
          <w:sz w:val="28"/>
          <w:szCs w:val="28"/>
        </w:rPr>
        <w:t>числе местом регистрации которого</w:t>
      </w:r>
      <w:r w:rsidRPr="00681274">
        <w:rPr>
          <w:rFonts w:eastAsiaTheme="minorHAnsi"/>
          <w:sz w:val="28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</w:t>
      </w:r>
      <w:hyperlink r:id="rId4" w:history="1">
        <w:r w:rsidRPr="00681274">
          <w:rPr>
            <w:rFonts w:eastAsiaTheme="minorHAnsi"/>
            <w:sz w:val="28"/>
            <w:szCs w:val="28"/>
          </w:rPr>
          <w:t>перечень</w:t>
        </w:r>
      </w:hyperlink>
      <w:r w:rsidRPr="00681274">
        <w:rPr>
          <w:rFonts w:eastAsiaTheme="minorHAnsi"/>
          <w:sz w:val="28"/>
          <w:szCs w:val="28"/>
        </w:rPr>
        <w:t xml:space="preserve"> государств и территорий, используемых для промежуточного (</w:t>
      </w:r>
      <w:proofErr w:type="spellStart"/>
      <w:r w:rsidRPr="00681274">
        <w:rPr>
          <w:rFonts w:eastAsiaTheme="minorHAnsi"/>
          <w:sz w:val="28"/>
          <w:szCs w:val="28"/>
        </w:rPr>
        <w:t>офшорного</w:t>
      </w:r>
      <w:proofErr w:type="spellEnd"/>
      <w:r w:rsidRPr="00681274">
        <w:rPr>
          <w:rFonts w:eastAsiaTheme="minorHAnsi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681274">
        <w:rPr>
          <w:rFonts w:eastAsiaTheme="minorHAnsi"/>
          <w:sz w:val="28"/>
          <w:szCs w:val="28"/>
        </w:rPr>
        <w:t>офшорны</w:t>
      </w:r>
      <w:r>
        <w:rPr>
          <w:rFonts w:eastAsiaTheme="minorHAnsi"/>
          <w:sz w:val="28"/>
          <w:szCs w:val="28"/>
        </w:rPr>
        <w:t>е</w:t>
      </w:r>
      <w:proofErr w:type="spellEnd"/>
      <w:r>
        <w:rPr>
          <w:rFonts w:eastAsiaTheme="minorHAnsi"/>
          <w:sz w:val="28"/>
          <w:szCs w:val="28"/>
        </w:rPr>
        <w:t xml:space="preserve"> компании), а также российским</w:t>
      </w:r>
      <w:r w:rsidRPr="00681274">
        <w:rPr>
          <w:rFonts w:eastAsiaTheme="minorHAnsi"/>
          <w:sz w:val="28"/>
          <w:szCs w:val="28"/>
        </w:rPr>
        <w:t xml:space="preserve"> юриди</w:t>
      </w:r>
      <w:r>
        <w:rPr>
          <w:rFonts w:eastAsiaTheme="minorHAnsi"/>
          <w:sz w:val="28"/>
          <w:szCs w:val="28"/>
        </w:rPr>
        <w:t>ческим</w:t>
      </w:r>
      <w:r w:rsidRPr="00681274">
        <w:rPr>
          <w:rFonts w:eastAsiaTheme="minorHAnsi"/>
          <w:sz w:val="28"/>
          <w:szCs w:val="28"/>
        </w:rPr>
        <w:t xml:space="preserve"> лицам, в уставн</w:t>
      </w:r>
      <w:r>
        <w:rPr>
          <w:rFonts w:eastAsiaTheme="minorHAnsi"/>
          <w:sz w:val="28"/>
          <w:szCs w:val="28"/>
        </w:rPr>
        <w:t xml:space="preserve">ом (складочном) </w:t>
      </w:r>
      <w:proofErr w:type="gramStart"/>
      <w:r>
        <w:rPr>
          <w:rFonts w:eastAsiaTheme="minorHAnsi"/>
          <w:sz w:val="28"/>
          <w:szCs w:val="28"/>
        </w:rPr>
        <w:t>капитале</w:t>
      </w:r>
      <w:proofErr w:type="gramEnd"/>
      <w:r>
        <w:rPr>
          <w:rFonts w:eastAsiaTheme="minorHAnsi"/>
          <w:sz w:val="28"/>
          <w:szCs w:val="28"/>
        </w:rPr>
        <w:t xml:space="preserve"> которого</w:t>
      </w:r>
      <w:r w:rsidRPr="00681274">
        <w:rPr>
          <w:rFonts w:eastAsiaTheme="minorHAnsi"/>
          <w:sz w:val="28"/>
          <w:szCs w:val="28"/>
        </w:rPr>
        <w:t xml:space="preserve"> доля прямого или косвенного (через третьих лиц) участия </w:t>
      </w:r>
      <w:proofErr w:type="spellStart"/>
      <w:r w:rsidRPr="00681274">
        <w:rPr>
          <w:rFonts w:eastAsiaTheme="minorHAnsi"/>
          <w:sz w:val="28"/>
          <w:szCs w:val="28"/>
        </w:rPr>
        <w:t>офшорных</w:t>
      </w:r>
      <w:proofErr w:type="spellEnd"/>
      <w:r w:rsidRPr="00681274">
        <w:rPr>
          <w:rFonts w:eastAsiaTheme="minorHAnsi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</w:p>
    <w:p w:rsidR="00924D1C" w:rsidRPr="001D2376" w:rsidRDefault="00924D1C" w:rsidP="00924D1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D2376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4D1C" w:rsidRDefault="00924D1C" w:rsidP="00924D1C">
      <w:pPr>
        <w:pStyle w:val="ConsPlusNormal"/>
        <w:spacing w:before="240"/>
        <w:ind w:firstLine="539"/>
        <w:jc w:val="both"/>
        <w:rPr>
          <w:sz w:val="28"/>
          <w:szCs w:val="28"/>
        </w:rPr>
      </w:pPr>
      <w:proofErr w:type="gramStart"/>
      <w:r w:rsidRPr="001D2376">
        <w:rPr>
          <w:sz w:val="28"/>
          <w:szCs w:val="28"/>
        </w:rPr>
        <w:t xml:space="preserve">не находится в составляемых в рамках реализации полномочий, предусмотренных главой </w:t>
      </w:r>
      <w:r w:rsidRPr="001D2376">
        <w:rPr>
          <w:sz w:val="28"/>
          <w:szCs w:val="28"/>
          <w:lang w:val="en-US"/>
        </w:rPr>
        <w:t>VII</w:t>
      </w:r>
      <w:r w:rsidRPr="001D2376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sz w:val="28"/>
          <w:szCs w:val="28"/>
        </w:rPr>
        <w:t>;</w:t>
      </w:r>
      <w:proofErr w:type="gramEnd"/>
    </w:p>
    <w:p w:rsidR="00924D1C" w:rsidRDefault="00924D1C" w:rsidP="00924D1C">
      <w:pPr>
        <w:pStyle w:val="ConsPlusNormal"/>
        <w:spacing w:before="240"/>
        <w:ind w:firstLine="539"/>
        <w:jc w:val="both"/>
        <w:rPr>
          <w:sz w:val="28"/>
          <w:szCs w:val="28"/>
        </w:rPr>
      </w:pPr>
      <w:r w:rsidRPr="000F06E4">
        <w:rPr>
          <w:sz w:val="28"/>
          <w:szCs w:val="28"/>
        </w:rPr>
        <w:t xml:space="preserve">не получает средства из бюджета МО ГО «Сыктывкар» на основании иных нормативных правовых актов </w:t>
      </w:r>
      <w:r w:rsidRPr="000F06E4">
        <w:rPr>
          <w:rFonts w:eastAsiaTheme="minorHAnsi"/>
          <w:sz w:val="28"/>
          <w:szCs w:val="28"/>
        </w:rPr>
        <w:t xml:space="preserve">МО ГО «Сыктывкар» </w:t>
      </w:r>
      <w:r w:rsidRPr="000F06E4">
        <w:rPr>
          <w:sz w:val="28"/>
          <w:szCs w:val="28"/>
        </w:rPr>
        <w:t>для финансирования мероприятий заявленного социально значимого проекта;</w:t>
      </w:r>
    </w:p>
    <w:p w:rsidR="00924D1C" w:rsidRDefault="00924D1C" w:rsidP="00924D1C">
      <w:pPr>
        <w:pStyle w:val="ConsPlusNormal"/>
        <w:spacing w:before="240"/>
        <w:ind w:firstLine="539"/>
        <w:jc w:val="both"/>
        <w:rPr>
          <w:sz w:val="28"/>
          <w:szCs w:val="28"/>
        </w:rPr>
      </w:pPr>
      <w:r w:rsidRPr="001D2376">
        <w:rPr>
          <w:sz w:val="28"/>
          <w:szCs w:val="28"/>
        </w:rPr>
        <w:t xml:space="preserve">не является иностранным агентом в соответствии с Федеральным законом «О </w:t>
      </w:r>
      <w:proofErr w:type="gramStart"/>
      <w:r w:rsidRPr="001D2376">
        <w:rPr>
          <w:sz w:val="28"/>
          <w:szCs w:val="28"/>
        </w:rPr>
        <w:t>контроле за</w:t>
      </w:r>
      <w:proofErr w:type="gramEnd"/>
      <w:r w:rsidRPr="001D2376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924D1C" w:rsidRPr="001D2376" w:rsidRDefault="00924D1C" w:rsidP="00924D1C">
      <w:pPr>
        <w:pStyle w:val="ConsPlusNormal"/>
        <w:spacing w:before="240"/>
        <w:ind w:firstLine="539"/>
        <w:jc w:val="both"/>
        <w:rPr>
          <w:sz w:val="28"/>
          <w:szCs w:val="28"/>
        </w:rPr>
      </w:pPr>
      <w:r w:rsidRPr="00681274">
        <w:rPr>
          <w:rFonts w:eastAsiaTheme="minorHAnsi"/>
          <w:sz w:val="28"/>
          <w:szCs w:val="28"/>
        </w:rPr>
        <w:t xml:space="preserve">не имеющие на едином налоговом счете задолженности по уплате налогов, сборов и страховых взносов в бюджеты бюджетной системы Российской Федерации или имеющие на едином налоговом счете задолженность по  уплате налогов, сборов и страховых взносов в бюджеты бюджетной системы Российской Федерации в </w:t>
      </w:r>
      <w:proofErr w:type="gramStart"/>
      <w:r w:rsidRPr="00681274">
        <w:rPr>
          <w:rFonts w:eastAsiaTheme="minorHAnsi"/>
          <w:sz w:val="28"/>
          <w:szCs w:val="28"/>
        </w:rPr>
        <w:t>размере</w:t>
      </w:r>
      <w:proofErr w:type="gramEnd"/>
      <w:r w:rsidRPr="00681274">
        <w:rPr>
          <w:rFonts w:eastAsiaTheme="minorHAnsi"/>
          <w:sz w:val="28"/>
          <w:szCs w:val="28"/>
        </w:rPr>
        <w:t xml:space="preserve"> не превышающем размер, определенный  пунктом 3 статьи 47 Налогового кодекса Российской Федерации</w:t>
      </w:r>
      <w:r w:rsidRPr="00946192">
        <w:rPr>
          <w:sz w:val="28"/>
          <w:szCs w:val="28"/>
        </w:rPr>
        <w:t>;</w:t>
      </w:r>
    </w:p>
    <w:p w:rsidR="00924D1C" w:rsidRDefault="00924D1C" w:rsidP="00924D1C">
      <w:pPr>
        <w:pStyle w:val="ConsPlusNormal"/>
        <w:spacing w:before="240"/>
        <w:ind w:firstLine="539"/>
        <w:jc w:val="both"/>
        <w:rPr>
          <w:sz w:val="28"/>
          <w:szCs w:val="28"/>
        </w:rPr>
      </w:pPr>
      <w:r w:rsidRPr="001D2376">
        <w:rPr>
          <w:sz w:val="28"/>
          <w:szCs w:val="28"/>
        </w:rPr>
        <w:t xml:space="preserve">не имеет на дату заполнения (оформления) заявки для участия в </w:t>
      </w:r>
      <w:r w:rsidRPr="001D2376">
        <w:rPr>
          <w:sz w:val="28"/>
          <w:szCs w:val="28"/>
        </w:rPr>
        <w:lastRenderedPageBreak/>
        <w:t xml:space="preserve">конкурсе просроченной задолженности по возврату в </w:t>
      </w:r>
      <w:r w:rsidRPr="009E5903">
        <w:rPr>
          <w:sz w:val="28"/>
          <w:szCs w:val="28"/>
        </w:rPr>
        <w:t>бюджет МО ГО «Сыктывкар» иных субсидий, бюд</w:t>
      </w:r>
      <w:r w:rsidRPr="001D2376">
        <w:rPr>
          <w:sz w:val="28"/>
          <w:szCs w:val="28"/>
        </w:rPr>
        <w:t>жетных инвестиций, а также иной просроченной (неурегулированной) задолженности по денежным обязательствам перед МО ГО «Сыктывкар»;</w:t>
      </w:r>
    </w:p>
    <w:p w:rsidR="00924D1C" w:rsidRPr="001D2376" w:rsidRDefault="00924D1C" w:rsidP="00924D1C">
      <w:pPr>
        <w:pStyle w:val="ConsPlusNormal"/>
        <w:spacing w:before="240"/>
        <w:ind w:firstLine="539"/>
        <w:jc w:val="both"/>
        <w:rPr>
          <w:sz w:val="28"/>
          <w:szCs w:val="28"/>
        </w:rPr>
      </w:pPr>
      <w:r w:rsidRPr="001D2376">
        <w:rPr>
          <w:sz w:val="28"/>
          <w:szCs w:val="28"/>
        </w:rPr>
        <w:t>не находится на дату подач</w:t>
      </w:r>
      <w:r>
        <w:rPr>
          <w:sz w:val="28"/>
          <w:szCs w:val="28"/>
        </w:rPr>
        <w:t>и заявки для участия в конкурсе</w:t>
      </w:r>
      <w:r w:rsidRPr="001D2376">
        <w:rPr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которых не введена процедура банкротства, деятельность которых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Федерации;</w:t>
      </w:r>
    </w:p>
    <w:p w:rsidR="00924D1C" w:rsidRPr="001D2376" w:rsidRDefault="00924D1C" w:rsidP="00924D1C">
      <w:pPr>
        <w:autoSpaceDE w:val="0"/>
        <w:autoSpaceDN w:val="0"/>
        <w:spacing w:before="240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025D">
        <w:rPr>
          <w:rFonts w:ascii="Times New Roman" w:hAnsi="Times New Roman"/>
          <w:sz w:val="28"/>
          <w:szCs w:val="28"/>
        </w:rPr>
        <w:t>в</w:t>
      </w:r>
      <w:r w:rsidRPr="001D2376">
        <w:rPr>
          <w:rFonts w:ascii="Times New Roman" w:hAnsi="Times New Roman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>
        <w:rPr>
          <w:rFonts w:ascii="Times New Roman" w:hAnsi="Times New Roman"/>
          <w:sz w:val="28"/>
          <w:szCs w:val="28"/>
        </w:rPr>
        <w:t xml:space="preserve"> НКО.</w:t>
      </w:r>
      <w:proofErr w:type="gramEnd"/>
    </w:p>
    <w:p w:rsidR="00924D1C" w:rsidRPr="001D2376" w:rsidRDefault="00924D1C" w:rsidP="00924D1C">
      <w:pPr>
        <w:pStyle w:val="ConsPlusNormal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35"/>
        <w:gridCol w:w="1702"/>
        <w:gridCol w:w="2778"/>
      </w:tblGrid>
      <w:tr w:rsidR="00924D1C" w:rsidTr="005A0595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4D1C" w:rsidRDefault="00924D1C" w:rsidP="005A0595">
            <w:pPr>
              <w:pStyle w:val="ConsPlusNormal"/>
              <w:spacing w:line="276" w:lineRule="auto"/>
              <w:jc w:val="center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___________________________________</w:t>
            </w:r>
          </w:p>
          <w:p w:rsidR="00924D1C" w:rsidRDefault="00924D1C" w:rsidP="005A059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4D1C" w:rsidRDefault="00924D1C" w:rsidP="005A0595">
            <w:pPr>
              <w:pStyle w:val="ConsPlusNormal"/>
              <w:spacing w:line="276" w:lineRule="auto"/>
              <w:jc w:val="center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__________</w:t>
            </w:r>
          </w:p>
          <w:p w:rsidR="00924D1C" w:rsidRDefault="00924D1C" w:rsidP="005A059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7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4D1C" w:rsidRDefault="00924D1C" w:rsidP="005A0595">
            <w:pPr>
              <w:pStyle w:val="ConsPlusNormal"/>
              <w:spacing w:line="276" w:lineRule="auto"/>
              <w:jc w:val="center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__________________</w:t>
            </w:r>
          </w:p>
          <w:p w:rsidR="00924D1C" w:rsidRDefault="00924D1C" w:rsidP="005A059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(фамилия, инициалы)</w:t>
            </w:r>
          </w:p>
        </w:tc>
      </w:tr>
    </w:tbl>
    <w:p w:rsidR="00924D1C" w:rsidRDefault="00924D1C" w:rsidP="00924D1C">
      <w:pPr>
        <w:pStyle w:val="ConsPlusNormal"/>
        <w:rPr>
          <w:rFonts w:eastAsiaTheme="minorHAnsi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35"/>
        <w:gridCol w:w="1702"/>
        <w:gridCol w:w="2778"/>
      </w:tblGrid>
      <w:tr w:rsidR="00924D1C" w:rsidTr="005A0595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4D1C" w:rsidRDefault="00924D1C" w:rsidP="005A0595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«___» ___________ 20__ г.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4D1C" w:rsidRDefault="00924D1C" w:rsidP="005A059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27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D1C" w:rsidRDefault="00924D1C" w:rsidP="005A0595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</w:tbl>
    <w:p w:rsidR="00924D1C" w:rsidRPr="00681274" w:rsidRDefault="00924D1C" w:rsidP="00924D1C">
      <w:pPr>
        <w:pStyle w:val="ConsPlusNormal"/>
        <w:ind w:firstLine="567"/>
        <w:jc w:val="right"/>
        <w:rPr>
          <w:sz w:val="28"/>
          <w:szCs w:val="28"/>
        </w:rPr>
      </w:pPr>
    </w:p>
    <w:p w:rsidR="00924D1C" w:rsidRPr="00A028BB" w:rsidRDefault="00924D1C" w:rsidP="00924D1C">
      <w:pPr>
        <w:pStyle w:val="ConsPlusNormal"/>
        <w:ind w:left="568"/>
        <w:jc w:val="both"/>
        <w:rPr>
          <w:rFonts w:eastAsiaTheme="minorHAnsi"/>
          <w:sz w:val="28"/>
          <w:szCs w:val="28"/>
        </w:rPr>
      </w:pPr>
    </w:p>
    <w:p w:rsidR="00924D1C" w:rsidRPr="00946192" w:rsidRDefault="00924D1C" w:rsidP="00924D1C">
      <w:pPr>
        <w:pStyle w:val="ConsPlusNormal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Pr="00946192" w:rsidRDefault="00924D1C" w:rsidP="00924D1C">
      <w:pPr>
        <w:pStyle w:val="ConsPlusNormal"/>
        <w:jc w:val="right"/>
        <w:outlineLvl w:val="1"/>
        <w:rPr>
          <w:sz w:val="28"/>
          <w:szCs w:val="28"/>
        </w:rPr>
      </w:pPr>
    </w:p>
    <w:p w:rsidR="00924D1C" w:rsidRDefault="00924D1C" w:rsidP="00924D1C">
      <w:pPr>
        <w:pStyle w:val="ConsPlusNormal"/>
        <w:jc w:val="right"/>
        <w:outlineLvl w:val="1"/>
        <w:rPr>
          <w:sz w:val="28"/>
          <w:szCs w:val="28"/>
        </w:rPr>
        <w:sectPr w:rsidR="00924D1C" w:rsidSect="004D0C8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10089" w:rsidRDefault="00924D1C"/>
    <w:sectPr w:rsidR="00810089" w:rsidSect="0005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D1C"/>
    <w:rsid w:val="0005033D"/>
    <w:rsid w:val="00124E80"/>
    <w:rsid w:val="0015516D"/>
    <w:rsid w:val="002865AC"/>
    <w:rsid w:val="002E3F67"/>
    <w:rsid w:val="003341D1"/>
    <w:rsid w:val="0037365B"/>
    <w:rsid w:val="00467A72"/>
    <w:rsid w:val="004F2770"/>
    <w:rsid w:val="005A5F8D"/>
    <w:rsid w:val="00603F31"/>
    <w:rsid w:val="007039FA"/>
    <w:rsid w:val="0074252A"/>
    <w:rsid w:val="00783BE5"/>
    <w:rsid w:val="00784EC6"/>
    <w:rsid w:val="007E132E"/>
    <w:rsid w:val="00805346"/>
    <w:rsid w:val="00924D1C"/>
    <w:rsid w:val="009C559C"/>
    <w:rsid w:val="009D0CDA"/>
    <w:rsid w:val="009F65CC"/>
    <w:rsid w:val="00A531D2"/>
    <w:rsid w:val="00A9221C"/>
    <w:rsid w:val="00B4210C"/>
    <w:rsid w:val="00B72AF3"/>
    <w:rsid w:val="00C25EA6"/>
    <w:rsid w:val="00CB163E"/>
    <w:rsid w:val="00D55045"/>
    <w:rsid w:val="00E61C02"/>
    <w:rsid w:val="00E6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24D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023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Lipina-EV</dc:creator>
  <cp:keywords/>
  <dc:description/>
  <cp:lastModifiedBy>Lipina-EV</cp:lastModifiedBy>
  <cp:revision>2</cp:revision>
  <dcterms:created xsi:type="dcterms:W3CDTF">2024-04-10T12:52:00Z</dcterms:created>
  <dcterms:modified xsi:type="dcterms:W3CDTF">2024-04-10T12:52:00Z</dcterms:modified>
</cp:coreProperties>
</file>